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6"/>
          <w:szCs w:val="36"/>
        </w:rPr>
        <w:t>武汉市第五医院伦理委员会委员履历表</w:t>
      </w:r>
    </w:p>
    <w:tbl>
      <w:tblPr>
        <w:tblStyle w:val="6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82"/>
        <w:gridCol w:w="850"/>
        <w:gridCol w:w="709"/>
        <w:gridCol w:w="991"/>
        <w:gridCol w:w="426"/>
        <w:gridCol w:w="1213"/>
        <w:gridCol w:w="2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5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刘艳屏</w:t>
            </w: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1975.2</w:t>
            </w:r>
          </w:p>
        </w:tc>
        <w:tc>
          <w:tcPr>
            <w:tcW w:w="2473" w:type="dxa"/>
            <w:vMerge w:val="restar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drawing>
                <wp:inline distT="0" distB="0" distL="114300" distR="114300">
                  <wp:extent cx="1420495" cy="2132965"/>
                  <wp:effectExtent l="0" t="0" r="8255" b="635"/>
                  <wp:docPr id="2051" name="图片 3" descr="mmexport1555328998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图片 3" descr="mmexport15553289985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95" cy="213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9431655</wp:posOffset>
                  </wp:positionH>
                  <wp:positionV relativeFrom="paragraph">
                    <wp:posOffset>2091690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9431655</wp:posOffset>
                  </wp:positionH>
                  <wp:positionV relativeFrom="paragraph">
                    <wp:posOffset>2091690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5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党派</w:t>
            </w:r>
          </w:p>
        </w:tc>
        <w:tc>
          <w:tcPr>
            <w:tcW w:w="11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共产党员</w:t>
            </w: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籍贯</w:t>
            </w:r>
          </w:p>
        </w:tc>
        <w:tc>
          <w:tcPr>
            <w:tcW w:w="12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247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53" w:type="dxa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工作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单位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武汉市第五医院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职务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职称</w:t>
            </w:r>
          </w:p>
        </w:tc>
        <w:tc>
          <w:tcPr>
            <w:tcW w:w="12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主任医师</w:t>
            </w:r>
          </w:p>
        </w:tc>
        <w:tc>
          <w:tcPr>
            <w:tcW w:w="247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3" w:type="dxa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通讯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地址</w:t>
            </w:r>
          </w:p>
        </w:tc>
        <w:tc>
          <w:tcPr>
            <w:tcW w:w="5371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武汉市第五医院</w:t>
            </w:r>
          </w:p>
        </w:tc>
        <w:tc>
          <w:tcPr>
            <w:tcW w:w="247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E-mail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1500371412@qq.com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13886153229 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办公电话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13886153229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784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1994-1999   同济医科大学医疗系临床专业五年制    本科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2006-2009   武汉大学医学院肿瘤放疗专业          硕士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1999-2004   武汉市第五医院肿瘤中心              医师</w:t>
            </w:r>
            <w:bookmarkStart w:id="0" w:name="_GoBack"/>
            <w:bookmarkEnd w:id="0"/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2004-2013   武汉市第五医院肿瘤中心              主治医师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2013-2021   武汉市第五医院肿瘤中心              副主任医师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2022至今   武汉市第五医院肿瘤中心              主任医师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果</w:t>
            </w:r>
          </w:p>
        </w:tc>
        <w:tc>
          <w:tcPr>
            <w:tcW w:w="7844" w:type="dxa"/>
            <w:gridSpan w:val="7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市级科技进步奖1项，科技成果3项。主持或参与省部级、市级课题10余项。发表学术论文10余篇，其中SCI5篇，中华系列1篇。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兼任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中国医师协会放射外科专委会委员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吴阶平医学基金会肿瘤放疗专委会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委员及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消化专业常委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中国生物医学工程学会精确放疗专业委员会伽马刀专业常委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中部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肿瘤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放疗联盟（CC-RTOG）委员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中华医学会湖北分会肿瘤学分会第六届委员会委员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中国医疗保健国际交流促进会肿瘤姑息治疗与人文关怀分会委员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中华医学会湖北分会放射肿瘤分会第六届委员会委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员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湖北省临床肿瘤学会（ESCO）第一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、二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届理事会理事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湖北省临床肿瘤学会（ESCO）精准放疗专家委员会常委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湖北省抗癌协会鼻咽癌专业委员会常委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湖北省抗癌协会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热疗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专业委员会常委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省微循环协会肿瘤专业委员会常委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黑体" w:hAnsi="黑体" w:eastAsia="黑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省抗癌协会中西医结合专委会常委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委员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刘艳屏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wYzI5ZWYyYzMxZWEzM2VlOGY1MGExZjIwMGUzOWQifQ=="/>
  </w:docVars>
  <w:rsids>
    <w:rsidRoot w:val="00B52822"/>
    <w:rsid w:val="00023AD0"/>
    <w:rsid w:val="00051B25"/>
    <w:rsid w:val="000657C9"/>
    <w:rsid w:val="000923C2"/>
    <w:rsid w:val="0009521F"/>
    <w:rsid w:val="001012F2"/>
    <w:rsid w:val="00141E13"/>
    <w:rsid w:val="00144C72"/>
    <w:rsid w:val="0017743F"/>
    <w:rsid w:val="00180E60"/>
    <w:rsid w:val="001912F8"/>
    <w:rsid w:val="001C3186"/>
    <w:rsid w:val="001D5337"/>
    <w:rsid w:val="001E01EA"/>
    <w:rsid w:val="001F2E1B"/>
    <w:rsid w:val="0022498E"/>
    <w:rsid w:val="00272889"/>
    <w:rsid w:val="0028758D"/>
    <w:rsid w:val="00290B51"/>
    <w:rsid w:val="002C1B1E"/>
    <w:rsid w:val="00300058"/>
    <w:rsid w:val="0030169A"/>
    <w:rsid w:val="00330ED9"/>
    <w:rsid w:val="00377A28"/>
    <w:rsid w:val="003C1BFE"/>
    <w:rsid w:val="003C37C3"/>
    <w:rsid w:val="003F0D9A"/>
    <w:rsid w:val="00460D11"/>
    <w:rsid w:val="00497689"/>
    <w:rsid w:val="004B0A22"/>
    <w:rsid w:val="004B1B4A"/>
    <w:rsid w:val="004C7ADA"/>
    <w:rsid w:val="00514D93"/>
    <w:rsid w:val="0053601A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F7524"/>
    <w:rsid w:val="00930E9E"/>
    <w:rsid w:val="00983F23"/>
    <w:rsid w:val="009A1574"/>
    <w:rsid w:val="00A57308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75245"/>
    <w:rsid w:val="00DD2789"/>
    <w:rsid w:val="00DF628F"/>
    <w:rsid w:val="00E44E7D"/>
    <w:rsid w:val="00E86D1F"/>
    <w:rsid w:val="00E90465"/>
    <w:rsid w:val="00EA23D8"/>
    <w:rsid w:val="00EE2F7C"/>
    <w:rsid w:val="00F42572"/>
    <w:rsid w:val="00F44DB1"/>
    <w:rsid w:val="00F56F27"/>
    <w:rsid w:val="00F70690"/>
    <w:rsid w:val="00F9048F"/>
    <w:rsid w:val="00FA2E88"/>
    <w:rsid w:val="00FB3138"/>
    <w:rsid w:val="00FE7403"/>
    <w:rsid w:val="0C61109F"/>
    <w:rsid w:val="14EE72E6"/>
    <w:rsid w:val="507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87E0F2-6B53-480B-9E72-9AE4F3391C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499</Words>
  <Characters>602</Characters>
  <Lines>1</Lines>
  <Paragraphs>1</Paragraphs>
  <TotalTime>4</TotalTime>
  <ScaleCrop>false</ScaleCrop>
  <LinksUpToDate>false</LinksUpToDate>
  <CharactersWithSpaces>640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2019-03-21T07:29:00Z</dcterms:created>
  <dc:creator>user</dc:creator>
  <cp:lastModifiedBy>lenovo</cp:lastModifiedBy>
  <cp:lastPrinted>2022-03-08T07:17:00Z</cp:lastPrinted>
  <dcterms:modified xsi:type="dcterms:W3CDTF">2022-10-15T13:28:55Z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4F064FE4E6984EA58BDEA01D8FAC3B14</vt:lpwstr>
  </property>
</Properties>
</file>