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789" w:rsidRPr="007E7733" w:rsidRDefault="00622E79" w:rsidP="00622E79">
      <w:pPr>
        <w:jc w:val="center"/>
        <w:rPr>
          <w:rFonts w:ascii="黑体" w:eastAsia="黑体" w:hAnsi="黑体"/>
          <w:b/>
          <w:sz w:val="32"/>
          <w:szCs w:val="32"/>
        </w:rPr>
      </w:pPr>
      <w:r w:rsidRPr="00F44DB1">
        <w:rPr>
          <w:rFonts w:ascii="黑体" w:eastAsia="黑体" w:hAnsi="黑体" w:hint="eastAsia"/>
          <w:sz w:val="36"/>
          <w:szCs w:val="36"/>
        </w:rPr>
        <w:t>武汉市第五医院伦理委员会委员履历</w:t>
      </w:r>
    </w:p>
    <w:tbl>
      <w:tblPr>
        <w:tblStyle w:val="a5"/>
        <w:tblW w:w="9180" w:type="dxa"/>
        <w:tblLayout w:type="fixed"/>
        <w:tblLook w:val="04A0"/>
      </w:tblPr>
      <w:tblGrid>
        <w:gridCol w:w="849"/>
        <w:gridCol w:w="1244"/>
        <w:gridCol w:w="992"/>
        <w:gridCol w:w="992"/>
        <w:gridCol w:w="1418"/>
        <w:gridCol w:w="1701"/>
        <w:gridCol w:w="1984"/>
      </w:tblGrid>
      <w:tr w:rsidR="00D52B45" w:rsidRPr="00622E79" w:rsidTr="00622E79">
        <w:trPr>
          <w:trHeight w:val="496"/>
        </w:trPr>
        <w:tc>
          <w:tcPr>
            <w:tcW w:w="849" w:type="dxa"/>
            <w:vAlign w:val="center"/>
          </w:tcPr>
          <w:p w:rsidR="00D52B45" w:rsidRPr="00622E79" w:rsidRDefault="00D52B45" w:rsidP="00622E79">
            <w:pPr>
              <w:jc w:val="center"/>
              <w:rPr>
                <w:rFonts w:ascii="黑体" w:eastAsia="黑体" w:hAnsi="黑体"/>
                <w:sz w:val="24"/>
                <w:szCs w:val="24"/>
              </w:rPr>
            </w:pPr>
            <w:r w:rsidRPr="00622E79">
              <w:rPr>
                <w:rFonts w:ascii="黑体" w:eastAsia="黑体" w:hAnsi="黑体" w:hint="eastAsia"/>
                <w:sz w:val="24"/>
                <w:szCs w:val="24"/>
              </w:rPr>
              <w:t>姓名</w:t>
            </w:r>
          </w:p>
        </w:tc>
        <w:tc>
          <w:tcPr>
            <w:tcW w:w="1244" w:type="dxa"/>
            <w:vAlign w:val="center"/>
          </w:tcPr>
          <w:p w:rsidR="00D52B45" w:rsidRPr="00622E79" w:rsidRDefault="00F80B50" w:rsidP="00622E79">
            <w:pPr>
              <w:jc w:val="center"/>
              <w:rPr>
                <w:rFonts w:ascii="黑体" w:eastAsia="黑体" w:hAnsi="黑体"/>
                <w:sz w:val="24"/>
                <w:szCs w:val="24"/>
              </w:rPr>
            </w:pPr>
            <w:r w:rsidRPr="00622E79">
              <w:rPr>
                <w:rFonts w:ascii="黑体" w:eastAsia="黑体" w:hAnsi="黑体" w:hint="eastAsia"/>
                <w:sz w:val="24"/>
                <w:szCs w:val="24"/>
              </w:rPr>
              <w:t>吴胜林</w:t>
            </w:r>
          </w:p>
        </w:tc>
        <w:tc>
          <w:tcPr>
            <w:tcW w:w="992" w:type="dxa"/>
            <w:vAlign w:val="center"/>
          </w:tcPr>
          <w:p w:rsidR="00D52B45" w:rsidRPr="00622E79" w:rsidRDefault="00D52B45" w:rsidP="00622E79">
            <w:pPr>
              <w:jc w:val="center"/>
              <w:rPr>
                <w:rFonts w:ascii="黑体" w:eastAsia="黑体" w:hAnsi="黑体"/>
                <w:sz w:val="24"/>
                <w:szCs w:val="24"/>
              </w:rPr>
            </w:pPr>
            <w:r w:rsidRPr="00622E79">
              <w:rPr>
                <w:rFonts w:ascii="黑体" w:eastAsia="黑体" w:hAnsi="黑体" w:hint="eastAsia"/>
                <w:sz w:val="24"/>
                <w:szCs w:val="24"/>
              </w:rPr>
              <w:t>性别</w:t>
            </w:r>
          </w:p>
        </w:tc>
        <w:tc>
          <w:tcPr>
            <w:tcW w:w="992" w:type="dxa"/>
            <w:vAlign w:val="center"/>
          </w:tcPr>
          <w:p w:rsidR="00D52B45" w:rsidRPr="00622E79" w:rsidRDefault="00F80B50" w:rsidP="00622E79">
            <w:pPr>
              <w:jc w:val="center"/>
              <w:rPr>
                <w:rFonts w:ascii="黑体" w:eastAsia="黑体" w:hAnsi="黑体"/>
                <w:sz w:val="24"/>
                <w:szCs w:val="24"/>
              </w:rPr>
            </w:pPr>
            <w:r w:rsidRPr="00622E79">
              <w:rPr>
                <w:rFonts w:ascii="黑体" w:eastAsia="黑体" w:hAnsi="黑体" w:hint="eastAsia"/>
                <w:sz w:val="24"/>
                <w:szCs w:val="24"/>
              </w:rPr>
              <w:t>男</w:t>
            </w:r>
          </w:p>
        </w:tc>
        <w:tc>
          <w:tcPr>
            <w:tcW w:w="1418" w:type="dxa"/>
            <w:vAlign w:val="center"/>
          </w:tcPr>
          <w:p w:rsidR="00D52B45" w:rsidRPr="00622E79" w:rsidRDefault="00D52B45" w:rsidP="00622E79">
            <w:pPr>
              <w:jc w:val="center"/>
              <w:rPr>
                <w:rFonts w:ascii="黑体" w:eastAsia="黑体" w:hAnsi="黑体"/>
                <w:sz w:val="24"/>
                <w:szCs w:val="24"/>
              </w:rPr>
            </w:pPr>
            <w:r w:rsidRPr="00622E79">
              <w:rPr>
                <w:rFonts w:ascii="黑体" w:eastAsia="黑体" w:hAnsi="黑体" w:hint="eastAsia"/>
                <w:sz w:val="24"/>
                <w:szCs w:val="24"/>
              </w:rPr>
              <w:t>出生年月</w:t>
            </w:r>
          </w:p>
        </w:tc>
        <w:tc>
          <w:tcPr>
            <w:tcW w:w="1701" w:type="dxa"/>
            <w:vAlign w:val="center"/>
          </w:tcPr>
          <w:p w:rsidR="00D52B45" w:rsidRPr="00622E79" w:rsidRDefault="009E1E8F" w:rsidP="00622E79">
            <w:pPr>
              <w:jc w:val="center"/>
              <w:rPr>
                <w:rFonts w:ascii="黑体" w:eastAsia="黑体" w:hAnsi="黑体"/>
                <w:sz w:val="24"/>
                <w:szCs w:val="24"/>
              </w:rPr>
            </w:pPr>
            <w:r>
              <w:rPr>
                <w:rFonts w:ascii="黑体" w:eastAsia="黑体" w:hAnsi="黑体" w:hint="eastAsia"/>
                <w:sz w:val="24"/>
                <w:szCs w:val="24"/>
              </w:rPr>
              <w:t>1967年11月</w:t>
            </w:r>
          </w:p>
        </w:tc>
        <w:tc>
          <w:tcPr>
            <w:tcW w:w="1984" w:type="dxa"/>
            <w:vMerge w:val="restart"/>
            <w:vAlign w:val="center"/>
          </w:tcPr>
          <w:p w:rsidR="00D52B45" w:rsidRPr="00622E79" w:rsidRDefault="00F752FF" w:rsidP="00622E79">
            <w:pPr>
              <w:jc w:val="center"/>
              <w:rPr>
                <w:rFonts w:ascii="黑体" w:eastAsia="黑体" w:hAnsi="黑体"/>
                <w:sz w:val="24"/>
                <w:szCs w:val="24"/>
              </w:rPr>
            </w:pPr>
            <w:r w:rsidRPr="00622E79">
              <w:rPr>
                <w:rFonts w:ascii="黑体" w:eastAsia="黑体" w:hAnsi="黑体"/>
                <w:noProof/>
                <w:sz w:val="24"/>
                <w:szCs w:val="24"/>
              </w:rPr>
              <w:drawing>
                <wp:inline distT="0" distB="0" distL="0" distR="0">
                  <wp:extent cx="1219200" cy="1762125"/>
                  <wp:effectExtent l="19050" t="0" r="0" b="0"/>
                  <wp:docPr id="2" name="图片 2" descr="D:\吴胜林\个人证件\吴胜林主任药师5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吴胜林\个人证件\吴胜林主任药师5051.jpg"/>
                          <pic:cNvPicPr>
                            <a:picLocks noChangeAspect="1" noChangeArrowheads="1"/>
                          </pic:cNvPicPr>
                        </pic:nvPicPr>
                        <pic:blipFill>
                          <a:blip r:embed="rId7" cstate="print"/>
                          <a:srcRect/>
                          <a:stretch>
                            <a:fillRect/>
                          </a:stretch>
                        </pic:blipFill>
                        <pic:spPr bwMode="auto">
                          <a:xfrm>
                            <a:off x="0" y="0"/>
                            <a:ext cx="1219200" cy="1762125"/>
                          </a:xfrm>
                          <a:prstGeom prst="rect">
                            <a:avLst/>
                          </a:prstGeom>
                          <a:noFill/>
                          <a:ln w="9525">
                            <a:noFill/>
                            <a:miter lim="800000"/>
                            <a:headEnd/>
                            <a:tailEnd/>
                          </a:ln>
                        </pic:spPr>
                      </pic:pic>
                    </a:graphicData>
                  </a:graphic>
                </wp:inline>
              </w:drawing>
            </w:r>
          </w:p>
        </w:tc>
      </w:tr>
      <w:tr w:rsidR="00D52B45" w:rsidRPr="00622E79" w:rsidTr="00622E79">
        <w:trPr>
          <w:trHeight w:val="573"/>
        </w:trPr>
        <w:tc>
          <w:tcPr>
            <w:tcW w:w="849" w:type="dxa"/>
            <w:vAlign w:val="center"/>
          </w:tcPr>
          <w:p w:rsidR="00D52B45" w:rsidRPr="00622E79" w:rsidRDefault="00D52B45" w:rsidP="00622E79">
            <w:pPr>
              <w:jc w:val="center"/>
              <w:rPr>
                <w:rFonts w:ascii="黑体" w:eastAsia="黑体" w:hAnsi="黑体"/>
                <w:sz w:val="24"/>
                <w:szCs w:val="24"/>
              </w:rPr>
            </w:pPr>
            <w:r w:rsidRPr="00622E79">
              <w:rPr>
                <w:rFonts w:ascii="黑体" w:eastAsia="黑体" w:hAnsi="黑体" w:hint="eastAsia"/>
                <w:sz w:val="24"/>
                <w:szCs w:val="24"/>
              </w:rPr>
              <w:t>党派</w:t>
            </w:r>
          </w:p>
        </w:tc>
        <w:tc>
          <w:tcPr>
            <w:tcW w:w="1244" w:type="dxa"/>
            <w:vAlign w:val="center"/>
          </w:tcPr>
          <w:p w:rsidR="00D52B45" w:rsidRPr="00622E79" w:rsidRDefault="00F80B50" w:rsidP="00622E79">
            <w:pPr>
              <w:jc w:val="center"/>
              <w:rPr>
                <w:rFonts w:ascii="黑体" w:eastAsia="黑体" w:hAnsi="黑体"/>
                <w:sz w:val="24"/>
                <w:szCs w:val="24"/>
              </w:rPr>
            </w:pPr>
            <w:r w:rsidRPr="00622E79">
              <w:rPr>
                <w:rFonts w:ascii="黑体" w:eastAsia="黑体" w:hAnsi="黑体" w:hint="eastAsia"/>
                <w:sz w:val="24"/>
                <w:szCs w:val="24"/>
              </w:rPr>
              <w:t>中共党员</w:t>
            </w:r>
          </w:p>
        </w:tc>
        <w:tc>
          <w:tcPr>
            <w:tcW w:w="992" w:type="dxa"/>
            <w:vAlign w:val="center"/>
          </w:tcPr>
          <w:p w:rsidR="00D52B45" w:rsidRPr="00622E79" w:rsidRDefault="00D52B45" w:rsidP="00622E79">
            <w:pPr>
              <w:jc w:val="center"/>
              <w:rPr>
                <w:rFonts w:ascii="黑体" w:eastAsia="黑体" w:hAnsi="黑体"/>
                <w:sz w:val="24"/>
                <w:szCs w:val="24"/>
              </w:rPr>
            </w:pPr>
            <w:r w:rsidRPr="00622E79">
              <w:rPr>
                <w:rFonts w:ascii="黑体" w:eastAsia="黑体" w:hAnsi="黑体" w:hint="eastAsia"/>
                <w:sz w:val="24"/>
                <w:szCs w:val="24"/>
              </w:rPr>
              <w:t>民族</w:t>
            </w:r>
          </w:p>
        </w:tc>
        <w:tc>
          <w:tcPr>
            <w:tcW w:w="992" w:type="dxa"/>
            <w:vAlign w:val="center"/>
          </w:tcPr>
          <w:p w:rsidR="00D52B45" w:rsidRPr="00622E79" w:rsidRDefault="00F80B50" w:rsidP="00622E79">
            <w:pPr>
              <w:jc w:val="center"/>
              <w:rPr>
                <w:rFonts w:ascii="黑体" w:eastAsia="黑体" w:hAnsi="黑体"/>
                <w:sz w:val="24"/>
                <w:szCs w:val="24"/>
              </w:rPr>
            </w:pPr>
            <w:r w:rsidRPr="00622E79">
              <w:rPr>
                <w:rFonts w:ascii="黑体" w:eastAsia="黑体" w:hAnsi="黑体" w:hint="eastAsia"/>
                <w:sz w:val="24"/>
                <w:szCs w:val="24"/>
              </w:rPr>
              <w:t>汉</w:t>
            </w:r>
          </w:p>
        </w:tc>
        <w:tc>
          <w:tcPr>
            <w:tcW w:w="1418" w:type="dxa"/>
            <w:vAlign w:val="center"/>
          </w:tcPr>
          <w:p w:rsidR="00D52B45" w:rsidRPr="00622E79" w:rsidRDefault="00D52B45" w:rsidP="00622E79">
            <w:pPr>
              <w:jc w:val="center"/>
              <w:rPr>
                <w:rFonts w:ascii="黑体" w:eastAsia="黑体" w:hAnsi="黑体"/>
                <w:sz w:val="24"/>
                <w:szCs w:val="24"/>
              </w:rPr>
            </w:pPr>
            <w:r w:rsidRPr="00622E79">
              <w:rPr>
                <w:rFonts w:ascii="黑体" w:eastAsia="黑体" w:hAnsi="黑体" w:hint="eastAsia"/>
                <w:sz w:val="24"/>
                <w:szCs w:val="24"/>
              </w:rPr>
              <w:t>籍贯</w:t>
            </w:r>
          </w:p>
        </w:tc>
        <w:tc>
          <w:tcPr>
            <w:tcW w:w="1701" w:type="dxa"/>
            <w:vAlign w:val="center"/>
          </w:tcPr>
          <w:p w:rsidR="00D52B45" w:rsidRPr="00622E79" w:rsidRDefault="00F80B50" w:rsidP="00622E79">
            <w:pPr>
              <w:jc w:val="center"/>
              <w:rPr>
                <w:rFonts w:ascii="黑体" w:eastAsia="黑体" w:hAnsi="黑体"/>
                <w:sz w:val="24"/>
                <w:szCs w:val="24"/>
              </w:rPr>
            </w:pPr>
            <w:r w:rsidRPr="00622E79">
              <w:rPr>
                <w:rFonts w:ascii="黑体" w:eastAsia="黑体" w:hAnsi="黑体" w:hint="eastAsia"/>
                <w:sz w:val="24"/>
                <w:szCs w:val="24"/>
              </w:rPr>
              <w:t>湖北武汉</w:t>
            </w:r>
          </w:p>
        </w:tc>
        <w:tc>
          <w:tcPr>
            <w:tcW w:w="1984" w:type="dxa"/>
            <w:vMerge/>
            <w:vAlign w:val="center"/>
          </w:tcPr>
          <w:p w:rsidR="00D52B45" w:rsidRPr="00622E79" w:rsidRDefault="00D52B45" w:rsidP="00622E79">
            <w:pPr>
              <w:jc w:val="center"/>
              <w:rPr>
                <w:rFonts w:ascii="黑体" w:eastAsia="黑体" w:hAnsi="黑体"/>
                <w:sz w:val="24"/>
                <w:szCs w:val="24"/>
              </w:rPr>
            </w:pPr>
          </w:p>
        </w:tc>
      </w:tr>
      <w:tr w:rsidR="00D52B45" w:rsidRPr="00622E79" w:rsidTr="00622E79">
        <w:trPr>
          <w:trHeight w:val="937"/>
        </w:trPr>
        <w:tc>
          <w:tcPr>
            <w:tcW w:w="849" w:type="dxa"/>
            <w:vAlign w:val="center"/>
          </w:tcPr>
          <w:p w:rsidR="00D52B45" w:rsidRPr="00622E79" w:rsidRDefault="00D52B45" w:rsidP="00622E79">
            <w:pPr>
              <w:spacing w:line="400" w:lineRule="exact"/>
              <w:jc w:val="center"/>
              <w:rPr>
                <w:rFonts w:ascii="黑体" w:eastAsia="黑体" w:hAnsi="黑体"/>
                <w:sz w:val="24"/>
                <w:szCs w:val="24"/>
              </w:rPr>
            </w:pPr>
            <w:r w:rsidRPr="00622E79">
              <w:rPr>
                <w:rFonts w:ascii="黑体" w:eastAsia="黑体" w:hAnsi="黑体" w:hint="eastAsia"/>
                <w:sz w:val="24"/>
                <w:szCs w:val="24"/>
              </w:rPr>
              <w:t>工作</w:t>
            </w:r>
          </w:p>
          <w:p w:rsidR="00D52B45" w:rsidRPr="00622E79" w:rsidRDefault="00D52B45" w:rsidP="00622E79">
            <w:pPr>
              <w:spacing w:line="400" w:lineRule="exact"/>
              <w:jc w:val="center"/>
              <w:rPr>
                <w:rFonts w:ascii="黑体" w:eastAsia="黑体" w:hAnsi="黑体"/>
                <w:sz w:val="24"/>
                <w:szCs w:val="24"/>
              </w:rPr>
            </w:pPr>
            <w:r w:rsidRPr="00622E79">
              <w:rPr>
                <w:rFonts w:ascii="黑体" w:eastAsia="黑体" w:hAnsi="黑体" w:hint="eastAsia"/>
                <w:sz w:val="24"/>
                <w:szCs w:val="24"/>
              </w:rPr>
              <w:t>单位</w:t>
            </w:r>
          </w:p>
        </w:tc>
        <w:tc>
          <w:tcPr>
            <w:tcW w:w="3228" w:type="dxa"/>
            <w:gridSpan w:val="3"/>
            <w:vAlign w:val="center"/>
          </w:tcPr>
          <w:p w:rsidR="00D52B45" w:rsidRPr="00622E79" w:rsidRDefault="00F80B50" w:rsidP="00622E79">
            <w:pPr>
              <w:jc w:val="center"/>
              <w:rPr>
                <w:rFonts w:ascii="黑体" w:eastAsia="黑体" w:hAnsi="黑体"/>
                <w:sz w:val="24"/>
                <w:szCs w:val="24"/>
              </w:rPr>
            </w:pPr>
            <w:r w:rsidRPr="00622E79">
              <w:rPr>
                <w:rFonts w:ascii="黑体" w:eastAsia="黑体" w:hAnsi="黑体" w:hint="eastAsia"/>
                <w:sz w:val="24"/>
                <w:szCs w:val="24"/>
              </w:rPr>
              <w:t>武汉市第五医院药学部</w:t>
            </w:r>
          </w:p>
        </w:tc>
        <w:tc>
          <w:tcPr>
            <w:tcW w:w="1418" w:type="dxa"/>
            <w:vAlign w:val="center"/>
          </w:tcPr>
          <w:p w:rsidR="00D52B45" w:rsidRPr="00622E79" w:rsidRDefault="00D52B45" w:rsidP="00622E79">
            <w:pPr>
              <w:spacing w:line="400" w:lineRule="exact"/>
              <w:jc w:val="center"/>
              <w:rPr>
                <w:rFonts w:ascii="黑体" w:eastAsia="黑体" w:hAnsi="黑体"/>
                <w:sz w:val="24"/>
                <w:szCs w:val="24"/>
              </w:rPr>
            </w:pPr>
            <w:r w:rsidRPr="00622E79">
              <w:rPr>
                <w:rFonts w:ascii="黑体" w:eastAsia="黑体" w:hAnsi="黑体" w:hint="eastAsia"/>
                <w:sz w:val="24"/>
                <w:szCs w:val="24"/>
              </w:rPr>
              <w:t>职务</w:t>
            </w:r>
          </w:p>
          <w:p w:rsidR="00D52B45" w:rsidRPr="00622E79" w:rsidRDefault="00D52B45" w:rsidP="00622E79">
            <w:pPr>
              <w:spacing w:line="400" w:lineRule="exact"/>
              <w:jc w:val="center"/>
              <w:rPr>
                <w:rFonts w:ascii="黑体" w:eastAsia="黑体" w:hAnsi="黑体"/>
                <w:sz w:val="24"/>
                <w:szCs w:val="24"/>
              </w:rPr>
            </w:pPr>
            <w:r w:rsidRPr="00622E79">
              <w:rPr>
                <w:rFonts w:ascii="黑体" w:eastAsia="黑体" w:hAnsi="黑体" w:hint="eastAsia"/>
                <w:sz w:val="24"/>
                <w:szCs w:val="24"/>
              </w:rPr>
              <w:t>职称</w:t>
            </w:r>
          </w:p>
        </w:tc>
        <w:tc>
          <w:tcPr>
            <w:tcW w:w="1701" w:type="dxa"/>
            <w:vAlign w:val="center"/>
          </w:tcPr>
          <w:p w:rsidR="00D52B45" w:rsidRPr="00622E79" w:rsidRDefault="00F80B50" w:rsidP="00622E79">
            <w:pPr>
              <w:jc w:val="center"/>
              <w:rPr>
                <w:rFonts w:ascii="黑体" w:eastAsia="黑体" w:hAnsi="黑体"/>
                <w:sz w:val="24"/>
                <w:szCs w:val="24"/>
              </w:rPr>
            </w:pPr>
            <w:r w:rsidRPr="00622E79">
              <w:rPr>
                <w:rFonts w:ascii="黑体" w:eastAsia="黑体" w:hAnsi="黑体" w:hint="eastAsia"/>
                <w:sz w:val="24"/>
                <w:szCs w:val="24"/>
              </w:rPr>
              <w:t>负责人</w:t>
            </w:r>
          </w:p>
          <w:p w:rsidR="00F80B50" w:rsidRPr="00622E79" w:rsidRDefault="00F80B50" w:rsidP="00622E79">
            <w:pPr>
              <w:jc w:val="center"/>
              <w:rPr>
                <w:rFonts w:ascii="黑体" w:eastAsia="黑体" w:hAnsi="黑体"/>
                <w:sz w:val="24"/>
                <w:szCs w:val="24"/>
              </w:rPr>
            </w:pPr>
            <w:r w:rsidRPr="00622E79">
              <w:rPr>
                <w:rFonts w:ascii="黑体" w:eastAsia="黑体" w:hAnsi="黑体" w:hint="eastAsia"/>
                <w:sz w:val="24"/>
                <w:szCs w:val="24"/>
              </w:rPr>
              <w:t>主任药师</w:t>
            </w:r>
          </w:p>
        </w:tc>
        <w:tc>
          <w:tcPr>
            <w:tcW w:w="1984" w:type="dxa"/>
            <w:vMerge/>
            <w:vAlign w:val="center"/>
          </w:tcPr>
          <w:p w:rsidR="00D52B45" w:rsidRPr="00622E79" w:rsidRDefault="00D52B45" w:rsidP="00622E79">
            <w:pPr>
              <w:jc w:val="center"/>
              <w:rPr>
                <w:rFonts w:ascii="黑体" w:eastAsia="黑体" w:hAnsi="黑体"/>
                <w:sz w:val="24"/>
                <w:szCs w:val="24"/>
              </w:rPr>
            </w:pPr>
          </w:p>
        </w:tc>
      </w:tr>
      <w:tr w:rsidR="00D52B45" w:rsidRPr="00622E79" w:rsidTr="00622E79">
        <w:trPr>
          <w:trHeight w:val="673"/>
        </w:trPr>
        <w:tc>
          <w:tcPr>
            <w:tcW w:w="849" w:type="dxa"/>
            <w:vAlign w:val="center"/>
          </w:tcPr>
          <w:p w:rsidR="00D52B45" w:rsidRPr="00622E79" w:rsidRDefault="00D52B45" w:rsidP="00622E79">
            <w:pPr>
              <w:spacing w:line="400" w:lineRule="exact"/>
              <w:jc w:val="center"/>
              <w:rPr>
                <w:rFonts w:ascii="黑体" w:eastAsia="黑体" w:hAnsi="黑体"/>
                <w:sz w:val="24"/>
                <w:szCs w:val="24"/>
              </w:rPr>
            </w:pPr>
            <w:r w:rsidRPr="00622E79">
              <w:rPr>
                <w:rFonts w:ascii="黑体" w:eastAsia="黑体" w:hAnsi="黑体" w:hint="eastAsia"/>
                <w:sz w:val="24"/>
                <w:szCs w:val="24"/>
              </w:rPr>
              <w:t>通讯地址</w:t>
            </w:r>
          </w:p>
        </w:tc>
        <w:tc>
          <w:tcPr>
            <w:tcW w:w="6347" w:type="dxa"/>
            <w:gridSpan w:val="5"/>
            <w:vAlign w:val="center"/>
          </w:tcPr>
          <w:p w:rsidR="00D52B45" w:rsidRPr="00622E79" w:rsidRDefault="00F80B50" w:rsidP="00622E79">
            <w:pPr>
              <w:jc w:val="center"/>
              <w:rPr>
                <w:rFonts w:ascii="黑体" w:eastAsia="黑体" w:hAnsi="黑体"/>
                <w:sz w:val="24"/>
                <w:szCs w:val="24"/>
              </w:rPr>
            </w:pPr>
            <w:r w:rsidRPr="00622E79">
              <w:rPr>
                <w:rFonts w:ascii="黑体" w:eastAsia="黑体" w:hAnsi="黑体" w:hint="eastAsia"/>
                <w:sz w:val="24"/>
                <w:szCs w:val="24"/>
              </w:rPr>
              <w:t>武汉市汉阳</w:t>
            </w:r>
            <w:proofErr w:type="gramStart"/>
            <w:r w:rsidRPr="00622E79">
              <w:rPr>
                <w:rFonts w:ascii="黑体" w:eastAsia="黑体" w:hAnsi="黑体" w:hint="eastAsia"/>
                <w:sz w:val="24"/>
                <w:szCs w:val="24"/>
              </w:rPr>
              <w:t>区显正</w:t>
            </w:r>
            <w:proofErr w:type="gramEnd"/>
            <w:r w:rsidRPr="00622E79">
              <w:rPr>
                <w:rFonts w:ascii="黑体" w:eastAsia="黑体" w:hAnsi="黑体" w:hint="eastAsia"/>
                <w:sz w:val="24"/>
                <w:szCs w:val="24"/>
              </w:rPr>
              <w:t>街122号</w:t>
            </w:r>
          </w:p>
        </w:tc>
        <w:tc>
          <w:tcPr>
            <w:tcW w:w="1984" w:type="dxa"/>
            <w:vMerge/>
            <w:vAlign w:val="center"/>
          </w:tcPr>
          <w:p w:rsidR="00D52B45" w:rsidRPr="00622E79" w:rsidRDefault="00D52B45" w:rsidP="00622E79">
            <w:pPr>
              <w:jc w:val="center"/>
              <w:rPr>
                <w:rFonts w:ascii="黑体" w:eastAsia="黑体" w:hAnsi="黑体"/>
                <w:sz w:val="24"/>
                <w:szCs w:val="24"/>
              </w:rPr>
            </w:pPr>
          </w:p>
        </w:tc>
      </w:tr>
      <w:tr w:rsidR="00D52B45" w:rsidRPr="00622E79" w:rsidTr="00622E79">
        <w:trPr>
          <w:trHeight w:val="493"/>
        </w:trPr>
        <w:tc>
          <w:tcPr>
            <w:tcW w:w="849" w:type="dxa"/>
            <w:vAlign w:val="center"/>
          </w:tcPr>
          <w:p w:rsidR="00D52B45" w:rsidRPr="00622E79" w:rsidRDefault="00D52B45" w:rsidP="00622E79">
            <w:pPr>
              <w:jc w:val="center"/>
              <w:rPr>
                <w:rFonts w:ascii="黑体" w:eastAsia="黑体" w:hAnsi="黑体"/>
                <w:sz w:val="24"/>
                <w:szCs w:val="24"/>
              </w:rPr>
            </w:pPr>
            <w:r w:rsidRPr="00622E79">
              <w:rPr>
                <w:rFonts w:ascii="黑体" w:eastAsia="黑体" w:hAnsi="黑体" w:hint="eastAsia"/>
                <w:sz w:val="24"/>
                <w:szCs w:val="24"/>
              </w:rPr>
              <w:t>邮编</w:t>
            </w:r>
          </w:p>
        </w:tc>
        <w:tc>
          <w:tcPr>
            <w:tcW w:w="2236" w:type="dxa"/>
            <w:gridSpan w:val="2"/>
            <w:vAlign w:val="center"/>
          </w:tcPr>
          <w:p w:rsidR="00D52B45" w:rsidRPr="00622E79" w:rsidRDefault="00F80B50" w:rsidP="00622E79">
            <w:pPr>
              <w:jc w:val="center"/>
              <w:rPr>
                <w:rFonts w:ascii="黑体" w:eastAsia="黑体" w:hAnsi="黑体"/>
                <w:sz w:val="24"/>
                <w:szCs w:val="24"/>
              </w:rPr>
            </w:pPr>
            <w:r w:rsidRPr="00622E79">
              <w:rPr>
                <w:rFonts w:ascii="黑体" w:eastAsia="黑体" w:hAnsi="黑体" w:hint="eastAsia"/>
                <w:sz w:val="24"/>
                <w:szCs w:val="24"/>
              </w:rPr>
              <w:t>430050</w:t>
            </w:r>
          </w:p>
        </w:tc>
        <w:tc>
          <w:tcPr>
            <w:tcW w:w="2410" w:type="dxa"/>
            <w:gridSpan w:val="2"/>
            <w:vAlign w:val="center"/>
          </w:tcPr>
          <w:p w:rsidR="00D52B45" w:rsidRPr="00622E79" w:rsidRDefault="00D52B45" w:rsidP="00622E79">
            <w:pPr>
              <w:jc w:val="center"/>
              <w:rPr>
                <w:rFonts w:ascii="黑体" w:eastAsia="黑体" w:hAnsi="黑体"/>
                <w:sz w:val="24"/>
                <w:szCs w:val="24"/>
              </w:rPr>
            </w:pPr>
            <w:r w:rsidRPr="00622E79">
              <w:rPr>
                <w:rFonts w:ascii="黑体" w:eastAsia="黑体" w:hAnsi="黑体" w:hint="eastAsia"/>
                <w:sz w:val="24"/>
                <w:szCs w:val="24"/>
              </w:rPr>
              <w:t>E-mail</w:t>
            </w:r>
          </w:p>
        </w:tc>
        <w:tc>
          <w:tcPr>
            <w:tcW w:w="3685" w:type="dxa"/>
            <w:gridSpan w:val="2"/>
            <w:vAlign w:val="center"/>
          </w:tcPr>
          <w:p w:rsidR="00D52B45" w:rsidRPr="00622E79" w:rsidRDefault="00F80B50" w:rsidP="00622E79">
            <w:pPr>
              <w:jc w:val="center"/>
              <w:rPr>
                <w:rFonts w:ascii="黑体" w:eastAsia="黑体" w:hAnsi="黑体"/>
                <w:sz w:val="24"/>
                <w:szCs w:val="24"/>
              </w:rPr>
            </w:pPr>
            <w:r w:rsidRPr="00622E79">
              <w:rPr>
                <w:rFonts w:ascii="黑体" w:eastAsia="黑体" w:hAnsi="黑体" w:hint="eastAsia"/>
                <w:sz w:val="24"/>
                <w:szCs w:val="24"/>
              </w:rPr>
              <w:t>1436376168@qq.com,</w:t>
            </w:r>
          </w:p>
        </w:tc>
      </w:tr>
      <w:tr w:rsidR="00D52B45" w:rsidRPr="00622E79" w:rsidTr="00622E79">
        <w:trPr>
          <w:trHeight w:val="557"/>
        </w:trPr>
        <w:tc>
          <w:tcPr>
            <w:tcW w:w="849" w:type="dxa"/>
            <w:vAlign w:val="center"/>
          </w:tcPr>
          <w:p w:rsidR="00D52B45" w:rsidRPr="00622E79" w:rsidRDefault="00D52B45" w:rsidP="00622E79">
            <w:pPr>
              <w:jc w:val="center"/>
              <w:rPr>
                <w:rFonts w:ascii="黑体" w:eastAsia="黑体" w:hAnsi="黑体"/>
                <w:sz w:val="24"/>
                <w:szCs w:val="24"/>
              </w:rPr>
            </w:pPr>
            <w:r w:rsidRPr="00622E79">
              <w:rPr>
                <w:rFonts w:ascii="黑体" w:eastAsia="黑体" w:hAnsi="黑体" w:hint="eastAsia"/>
                <w:sz w:val="24"/>
                <w:szCs w:val="24"/>
              </w:rPr>
              <w:t>手机</w:t>
            </w:r>
          </w:p>
        </w:tc>
        <w:tc>
          <w:tcPr>
            <w:tcW w:w="2236" w:type="dxa"/>
            <w:gridSpan w:val="2"/>
            <w:vAlign w:val="center"/>
          </w:tcPr>
          <w:p w:rsidR="00D52B45" w:rsidRPr="00622E79" w:rsidRDefault="00F80B50" w:rsidP="00622E79">
            <w:pPr>
              <w:jc w:val="center"/>
              <w:rPr>
                <w:rFonts w:ascii="黑体" w:eastAsia="黑体" w:hAnsi="黑体"/>
                <w:sz w:val="24"/>
                <w:szCs w:val="24"/>
              </w:rPr>
            </w:pPr>
            <w:r w:rsidRPr="00622E79">
              <w:rPr>
                <w:rFonts w:ascii="黑体" w:eastAsia="黑体" w:hAnsi="黑体" w:hint="eastAsia"/>
                <w:sz w:val="24"/>
                <w:szCs w:val="24"/>
              </w:rPr>
              <w:t>13871220750</w:t>
            </w:r>
          </w:p>
        </w:tc>
        <w:tc>
          <w:tcPr>
            <w:tcW w:w="2410" w:type="dxa"/>
            <w:gridSpan w:val="2"/>
            <w:vAlign w:val="center"/>
          </w:tcPr>
          <w:p w:rsidR="00D52B45" w:rsidRPr="00622E79" w:rsidRDefault="00D52B45" w:rsidP="00622E79">
            <w:pPr>
              <w:jc w:val="center"/>
              <w:rPr>
                <w:rFonts w:ascii="黑体" w:eastAsia="黑体" w:hAnsi="黑体"/>
                <w:sz w:val="24"/>
                <w:szCs w:val="24"/>
              </w:rPr>
            </w:pPr>
            <w:r w:rsidRPr="00622E79">
              <w:rPr>
                <w:rFonts w:ascii="黑体" w:eastAsia="黑体" w:hAnsi="黑体" w:hint="eastAsia"/>
                <w:sz w:val="24"/>
                <w:szCs w:val="24"/>
              </w:rPr>
              <w:t>办公电话</w:t>
            </w:r>
          </w:p>
        </w:tc>
        <w:tc>
          <w:tcPr>
            <w:tcW w:w="3685" w:type="dxa"/>
            <w:gridSpan w:val="2"/>
            <w:vAlign w:val="center"/>
          </w:tcPr>
          <w:p w:rsidR="00D52B45" w:rsidRPr="00622E79" w:rsidRDefault="00F80B50" w:rsidP="00622E79">
            <w:pPr>
              <w:jc w:val="center"/>
              <w:rPr>
                <w:rFonts w:ascii="黑体" w:eastAsia="黑体" w:hAnsi="黑体"/>
                <w:sz w:val="24"/>
                <w:szCs w:val="24"/>
              </w:rPr>
            </w:pPr>
            <w:r w:rsidRPr="00622E79">
              <w:rPr>
                <w:rFonts w:ascii="黑体" w:eastAsia="黑体" w:hAnsi="黑体" w:hint="eastAsia"/>
                <w:sz w:val="24"/>
                <w:szCs w:val="24"/>
              </w:rPr>
              <w:t>84466609</w:t>
            </w:r>
          </w:p>
        </w:tc>
      </w:tr>
      <w:tr w:rsidR="00D52B45" w:rsidRPr="00622E79" w:rsidTr="009E1E8F">
        <w:trPr>
          <w:trHeight w:val="1543"/>
        </w:trPr>
        <w:tc>
          <w:tcPr>
            <w:tcW w:w="849" w:type="dxa"/>
            <w:vAlign w:val="center"/>
          </w:tcPr>
          <w:p w:rsidR="00D52B45" w:rsidRPr="00622E79" w:rsidRDefault="00D52B45" w:rsidP="00622E79">
            <w:pPr>
              <w:jc w:val="center"/>
              <w:rPr>
                <w:rFonts w:ascii="黑体" w:eastAsia="黑体" w:hAnsi="黑体"/>
                <w:sz w:val="24"/>
                <w:szCs w:val="24"/>
              </w:rPr>
            </w:pPr>
            <w:r w:rsidRPr="00622E79">
              <w:rPr>
                <w:rFonts w:ascii="黑体" w:eastAsia="黑体" w:hAnsi="黑体" w:hint="eastAsia"/>
                <w:sz w:val="24"/>
                <w:szCs w:val="24"/>
              </w:rPr>
              <w:t>个</w:t>
            </w:r>
          </w:p>
          <w:p w:rsidR="00D52B45" w:rsidRPr="00622E79" w:rsidRDefault="00D52B45" w:rsidP="00622E79">
            <w:pPr>
              <w:jc w:val="center"/>
              <w:rPr>
                <w:rFonts w:ascii="黑体" w:eastAsia="黑体" w:hAnsi="黑体"/>
                <w:sz w:val="24"/>
                <w:szCs w:val="24"/>
              </w:rPr>
            </w:pPr>
            <w:r w:rsidRPr="00622E79">
              <w:rPr>
                <w:rFonts w:ascii="黑体" w:eastAsia="黑体" w:hAnsi="黑体" w:hint="eastAsia"/>
                <w:sz w:val="24"/>
                <w:szCs w:val="24"/>
              </w:rPr>
              <w:t>人</w:t>
            </w:r>
          </w:p>
          <w:p w:rsidR="00D52B45" w:rsidRPr="00622E79" w:rsidRDefault="00D52B45" w:rsidP="00622E79">
            <w:pPr>
              <w:jc w:val="center"/>
              <w:rPr>
                <w:rFonts w:ascii="黑体" w:eastAsia="黑体" w:hAnsi="黑体"/>
                <w:sz w:val="24"/>
                <w:szCs w:val="24"/>
              </w:rPr>
            </w:pPr>
            <w:r w:rsidRPr="00622E79">
              <w:rPr>
                <w:rFonts w:ascii="黑体" w:eastAsia="黑体" w:hAnsi="黑体" w:hint="eastAsia"/>
                <w:sz w:val="24"/>
                <w:szCs w:val="24"/>
              </w:rPr>
              <w:t>简</w:t>
            </w:r>
          </w:p>
          <w:p w:rsidR="00D52B45" w:rsidRPr="00622E79" w:rsidRDefault="00D52B45" w:rsidP="00622E79">
            <w:pPr>
              <w:jc w:val="center"/>
              <w:rPr>
                <w:rFonts w:ascii="黑体" w:eastAsia="黑体" w:hAnsi="黑体"/>
                <w:sz w:val="24"/>
                <w:szCs w:val="24"/>
              </w:rPr>
            </w:pPr>
            <w:r w:rsidRPr="00622E79">
              <w:rPr>
                <w:rFonts w:ascii="黑体" w:eastAsia="黑体" w:hAnsi="黑体" w:hint="eastAsia"/>
                <w:sz w:val="24"/>
                <w:szCs w:val="24"/>
              </w:rPr>
              <w:t>历</w:t>
            </w:r>
          </w:p>
        </w:tc>
        <w:tc>
          <w:tcPr>
            <w:tcW w:w="8331" w:type="dxa"/>
            <w:gridSpan w:val="6"/>
          </w:tcPr>
          <w:p w:rsidR="00D52B45" w:rsidRPr="00622E79" w:rsidRDefault="00622E79" w:rsidP="009E1E8F">
            <w:pPr>
              <w:rPr>
                <w:rFonts w:ascii="黑体" w:eastAsia="黑体" w:hAnsi="黑体"/>
                <w:sz w:val="24"/>
                <w:szCs w:val="24"/>
              </w:rPr>
            </w:pPr>
            <w:r>
              <w:rPr>
                <w:rFonts w:ascii="黑体" w:eastAsia="黑体" w:hAnsi="黑体" w:hint="eastAsia"/>
                <w:sz w:val="24"/>
                <w:szCs w:val="24"/>
              </w:rPr>
              <w:t xml:space="preserve"> </w:t>
            </w:r>
            <w:r w:rsidR="009E1E8F">
              <w:rPr>
                <w:rFonts w:ascii="黑体" w:eastAsia="黑体" w:hAnsi="黑体"/>
                <w:sz w:val="24"/>
                <w:szCs w:val="24"/>
              </w:rPr>
              <w:br/>
            </w:r>
            <w:r w:rsidR="009E1E8F">
              <w:rPr>
                <w:rFonts w:ascii="黑体" w:eastAsia="黑体" w:hAnsi="黑体"/>
                <w:sz w:val="24"/>
                <w:szCs w:val="24"/>
              </w:rPr>
              <w:br/>
            </w:r>
            <w:r w:rsidR="00F752FF" w:rsidRPr="00622E79">
              <w:rPr>
                <w:rFonts w:ascii="黑体" w:eastAsia="黑体" w:hAnsi="黑体" w:hint="eastAsia"/>
                <w:sz w:val="24"/>
                <w:szCs w:val="24"/>
              </w:rPr>
              <w:t>1988年</w:t>
            </w:r>
            <w:proofErr w:type="gramStart"/>
            <w:r w:rsidR="009E1E8F">
              <w:rPr>
                <w:rFonts w:ascii="黑体" w:eastAsia="黑体" w:hAnsi="黑体"/>
                <w:sz w:val="24"/>
                <w:szCs w:val="24"/>
              </w:rPr>
              <w:t>—</w:t>
            </w:r>
            <w:r w:rsidR="009E1E8F">
              <w:rPr>
                <w:rFonts w:ascii="黑体" w:eastAsia="黑体" w:hAnsi="黑体" w:hint="eastAsia"/>
                <w:sz w:val="24"/>
                <w:szCs w:val="24"/>
              </w:rPr>
              <w:t>至今</w:t>
            </w:r>
            <w:proofErr w:type="gramEnd"/>
            <w:r w:rsidR="009E1E8F">
              <w:rPr>
                <w:rFonts w:ascii="黑体" w:eastAsia="黑体" w:hAnsi="黑体" w:hint="eastAsia"/>
                <w:sz w:val="24"/>
                <w:szCs w:val="24"/>
              </w:rPr>
              <w:t xml:space="preserve">   </w:t>
            </w:r>
            <w:r w:rsidR="00F752FF" w:rsidRPr="00622E79">
              <w:rPr>
                <w:rFonts w:ascii="黑体" w:eastAsia="黑体" w:hAnsi="黑体" w:hint="eastAsia"/>
                <w:sz w:val="24"/>
                <w:szCs w:val="24"/>
              </w:rPr>
              <w:t>武汉市第五医院药学部工作</w:t>
            </w:r>
          </w:p>
        </w:tc>
      </w:tr>
      <w:tr w:rsidR="00D52B45" w:rsidRPr="00622E79" w:rsidTr="00622E79">
        <w:trPr>
          <w:trHeight w:val="983"/>
        </w:trPr>
        <w:tc>
          <w:tcPr>
            <w:tcW w:w="849" w:type="dxa"/>
            <w:vAlign w:val="center"/>
          </w:tcPr>
          <w:p w:rsidR="00D52B45" w:rsidRPr="00622E79" w:rsidRDefault="00D52B45" w:rsidP="00622E79">
            <w:pPr>
              <w:jc w:val="center"/>
              <w:rPr>
                <w:rFonts w:ascii="黑体" w:eastAsia="黑体" w:hAnsi="黑体"/>
                <w:sz w:val="24"/>
                <w:szCs w:val="24"/>
              </w:rPr>
            </w:pPr>
            <w:r w:rsidRPr="00622E79">
              <w:rPr>
                <w:rFonts w:ascii="黑体" w:eastAsia="黑体" w:hAnsi="黑体" w:hint="eastAsia"/>
                <w:sz w:val="24"/>
                <w:szCs w:val="24"/>
              </w:rPr>
              <w:t>学</w:t>
            </w:r>
          </w:p>
          <w:p w:rsidR="00D52B45" w:rsidRPr="00622E79" w:rsidRDefault="00D52B45" w:rsidP="00622E79">
            <w:pPr>
              <w:jc w:val="center"/>
              <w:rPr>
                <w:rFonts w:ascii="黑体" w:eastAsia="黑体" w:hAnsi="黑体"/>
                <w:sz w:val="24"/>
                <w:szCs w:val="24"/>
              </w:rPr>
            </w:pPr>
            <w:r w:rsidRPr="00622E79">
              <w:rPr>
                <w:rFonts w:ascii="黑体" w:eastAsia="黑体" w:hAnsi="黑体" w:hint="eastAsia"/>
                <w:sz w:val="24"/>
                <w:szCs w:val="24"/>
              </w:rPr>
              <w:t>术</w:t>
            </w:r>
          </w:p>
          <w:p w:rsidR="00D52B45" w:rsidRPr="00622E79" w:rsidRDefault="00D52B45" w:rsidP="00622E79">
            <w:pPr>
              <w:jc w:val="center"/>
              <w:rPr>
                <w:rFonts w:ascii="黑体" w:eastAsia="黑体" w:hAnsi="黑体"/>
                <w:sz w:val="24"/>
                <w:szCs w:val="24"/>
              </w:rPr>
            </w:pPr>
            <w:r w:rsidRPr="00622E79">
              <w:rPr>
                <w:rFonts w:ascii="黑体" w:eastAsia="黑体" w:hAnsi="黑体" w:hint="eastAsia"/>
                <w:sz w:val="24"/>
                <w:szCs w:val="24"/>
              </w:rPr>
              <w:t>成</w:t>
            </w:r>
          </w:p>
          <w:p w:rsidR="00D52B45" w:rsidRPr="00622E79" w:rsidRDefault="00D52B45" w:rsidP="00622E79">
            <w:pPr>
              <w:jc w:val="center"/>
              <w:rPr>
                <w:rFonts w:ascii="黑体" w:eastAsia="黑体" w:hAnsi="黑体"/>
                <w:sz w:val="24"/>
                <w:szCs w:val="24"/>
              </w:rPr>
            </w:pPr>
            <w:r w:rsidRPr="00622E79">
              <w:rPr>
                <w:rFonts w:ascii="黑体" w:eastAsia="黑体" w:hAnsi="黑体" w:hint="eastAsia"/>
                <w:sz w:val="24"/>
                <w:szCs w:val="24"/>
              </w:rPr>
              <w:t>果</w:t>
            </w:r>
          </w:p>
        </w:tc>
        <w:tc>
          <w:tcPr>
            <w:tcW w:w="8331" w:type="dxa"/>
            <w:gridSpan w:val="6"/>
          </w:tcPr>
          <w:p w:rsidR="004E41D9" w:rsidRPr="00622E79" w:rsidRDefault="00622E79" w:rsidP="009E1E8F">
            <w:pPr>
              <w:spacing w:line="360" w:lineRule="exact"/>
              <w:rPr>
                <w:rFonts w:ascii="黑体" w:eastAsia="黑体" w:hAnsi="黑体"/>
                <w:color w:val="000000"/>
                <w:sz w:val="24"/>
                <w:szCs w:val="24"/>
              </w:rPr>
            </w:pPr>
            <w:r>
              <w:rPr>
                <w:rFonts w:ascii="黑体" w:eastAsia="黑体" w:hAnsi="黑体" w:hint="eastAsia"/>
                <w:color w:val="000000"/>
                <w:sz w:val="24"/>
                <w:szCs w:val="24"/>
              </w:rPr>
              <w:t xml:space="preserve">  </w:t>
            </w:r>
            <w:r w:rsidR="004E41D9" w:rsidRPr="00622E79">
              <w:rPr>
                <w:rFonts w:ascii="黑体" w:eastAsia="黑体" w:hAnsi="黑体" w:hint="eastAsia"/>
                <w:color w:val="000000"/>
                <w:sz w:val="24"/>
                <w:szCs w:val="24"/>
              </w:rPr>
              <w:t>在国内主要期刊发表学术论文30余篇，撰写著作4部，承担国家级和市属科研课题5项。</w:t>
            </w:r>
          </w:p>
          <w:p w:rsidR="00622E79" w:rsidRDefault="00622E79" w:rsidP="009E1E8F">
            <w:pPr>
              <w:spacing w:line="360" w:lineRule="exact"/>
              <w:rPr>
                <w:rFonts w:ascii="黑体" w:eastAsia="黑体" w:hAnsi="黑体"/>
                <w:color w:val="000000"/>
                <w:sz w:val="24"/>
                <w:szCs w:val="24"/>
              </w:rPr>
            </w:pPr>
            <w:r>
              <w:rPr>
                <w:rFonts w:ascii="黑体" w:eastAsia="黑体" w:hAnsi="黑体" w:hint="eastAsia"/>
                <w:color w:val="000000"/>
                <w:sz w:val="24"/>
                <w:szCs w:val="24"/>
              </w:rPr>
              <w:t xml:space="preserve">  </w:t>
            </w:r>
            <w:r w:rsidR="004E41D9" w:rsidRPr="00622E79">
              <w:rPr>
                <w:rFonts w:ascii="黑体" w:eastAsia="黑体" w:hAnsi="黑体" w:hint="eastAsia"/>
                <w:color w:val="000000"/>
                <w:sz w:val="24"/>
                <w:szCs w:val="24"/>
              </w:rPr>
              <w:t>NRUD（国际合理用药联盟）/中国中心组/PIVAS合理用药组成员</w:t>
            </w:r>
          </w:p>
          <w:p w:rsidR="004E41D9" w:rsidRPr="00622E79" w:rsidRDefault="00622E79" w:rsidP="009E1E8F">
            <w:pPr>
              <w:spacing w:line="360" w:lineRule="exact"/>
              <w:rPr>
                <w:rFonts w:ascii="黑体" w:eastAsia="黑体" w:hAnsi="黑体"/>
                <w:color w:val="000000"/>
                <w:sz w:val="24"/>
                <w:szCs w:val="24"/>
              </w:rPr>
            </w:pPr>
            <w:r>
              <w:rPr>
                <w:rFonts w:ascii="黑体" w:eastAsia="黑体" w:hAnsi="黑体" w:hint="eastAsia"/>
                <w:color w:val="000000"/>
                <w:sz w:val="24"/>
                <w:szCs w:val="24"/>
              </w:rPr>
              <w:t xml:space="preserve">  </w:t>
            </w:r>
            <w:r w:rsidR="004E41D9" w:rsidRPr="00622E79">
              <w:rPr>
                <w:rFonts w:ascii="黑体" w:eastAsia="黑体" w:hAnsi="黑体" w:hint="eastAsia"/>
                <w:color w:val="000000"/>
                <w:sz w:val="24"/>
                <w:szCs w:val="24"/>
              </w:rPr>
              <w:t>中国医院协会药事管理专业委员会PIVAS学组成员</w:t>
            </w:r>
          </w:p>
          <w:p w:rsidR="004E41D9" w:rsidRPr="00622E79" w:rsidRDefault="00622E79" w:rsidP="009E1E8F">
            <w:pPr>
              <w:spacing w:line="360" w:lineRule="exact"/>
              <w:rPr>
                <w:rFonts w:ascii="黑体" w:eastAsia="黑体" w:hAnsi="黑体"/>
                <w:color w:val="000000"/>
                <w:sz w:val="24"/>
                <w:szCs w:val="24"/>
              </w:rPr>
            </w:pPr>
            <w:r>
              <w:rPr>
                <w:rFonts w:ascii="黑体" w:eastAsia="黑体" w:hAnsi="黑体" w:hint="eastAsia"/>
                <w:color w:val="000000"/>
                <w:sz w:val="24"/>
                <w:szCs w:val="24"/>
              </w:rPr>
              <w:t xml:space="preserve">  </w:t>
            </w:r>
            <w:r w:rsidR="004E41D9" w:rsidRPr="00622E79">
              <w:rPr>
                <w:rFonts w:ascii="黑体" w:eastAsia="黑体" w:hAnsi="黑体" w:hint="eastAsia"/>
                <w:color w:val="000000"/>
                <w:sz w:val="24"/>
                <w:szCs w:val="24"/>
              </w:rPr>
              <w:t>中国医药教育协会临床用药评价专业委员会常务委员</w:t>
            </w:r>
          </w:p>
          <w:p w:rsidR="004E41D9" w:rsidRPr="00622E79" w:rsidRDefault="00622E79" w:rsidP="009E1E8F">
            <w:pPr>
              <w:spacing w:line="360" w:lineRule="exact"/>
              <w:rPr>
                <w:rFonts w:ascii="黑体" w:eastAsia="黑体" w:hAnsi="黑体"/>
                <w:color w:val="000000"/>
                <w:sz w:val="24"/>
                <w:szCs w:val="24"/>
              </w:rPr>
            </w:pPr>
            <w:r>
              <w:rPr>
                <w:rFonts w:ascii="黑体" w:eastAsia="黑体" w:hAnsi="黑体" w:hint="eastAsia"/>
                <w:color w:val="000000"/>
                <w:sz w:val="24"/>
                <w:szCs w:val="24"/>
              </w:rPr>
              <w:t xml:space="preserve">  </w:t>
            </w:r>
            <w:r w:rsidR="004E41D9" w:rsidRPr="00622E79">
              <w:rPr>
                <w:rFonts w:ascii="黑体" w:eastAsia="黑体" w:hAnsi="黑体" w:hint="eastAsia"/>
                <w:color w:val="000000"/>
                <w:sz w:val="24"/>
                <w:szCs w:val="24"/>
              </w:rPr>
              <w:t>中国医药教育协会临床合理用药专业委员会第一届委员会常务委员</w:t>
            </w:r>
          </w:p>
          <w:p w:rsidR="004E41D9" w:rsidRPr="009E1E8F" w:rsidRDefault="00622E79" w:rsidP="009E1E8F">
            <w:pPr>
              <w:spacing w:line="360" w:lineRule="exact"/>
              <w:rPr>
                <w:rFonts w:ascii="黑体" w:eastAsia="黑体" w:hAnsi="黑体"/>
                <w:color w:val="000000"/>
                <w:szCs w:val="21"/>
              </w:rPr>
            </w:pPr>
            <w:r>
              <w:rPr>
                <w:rFonts w:ascii="黑体" w:eastAsia="黑体" w:hAnsi="黑体" w:hint="eastAsia"/>
                <w:color w:val="000000"/>
                <w:sz w:val="24"/>
                <w:szCs w:val="24"/>
              </w:rPr>
              <w:t xml:space="preserve">  </w:t>
            </w:r>
            <w:r w:rsidR="004E41D9" w:rsidRPr="009E1E8F">
              <w:rPr>
                <w:rFonts w:ascii="黑体" w:eastAsia="黑体" w:hAnsi="黑体" w:hint="eastAsia"/>
                <w:color w:val="000000"/>
                <w:szCs w:val="21"/>
              </w:rPr>
              <w:t>中国医药教育协会静脉用药集中调配管理与应用分会第一届委员会常务委员</w:t>
            </w:r>
          </w:p>
          <w:p w:rsidR="004E41D9" w:rsidRPr="00622E79" w:rsidRDefault="00622E79" w:rsidP="009E1E8F">
            <w:pPr>
              <w:spacing w:line="360" w:lineRule="exact"/>
              <w:rPr>
                <w:rFonts w:ascii="黑体" w:eastAsia="黑体" w:hAnsi="黑体"/>
                <w:color w:val="000000"/>
                <w:sz w:val="24"/>
                <w:szCs w:val="24"/>
              </w:rPr>
            </w:pPr>
            <w:r>
              <w:rPr>
                <w:rFonts w:ascii="黑体" w:eastAsia="黑体" w:hAnsi="黑体" w:hint="eastAsia"/>
                <w:color w:val="000000"/>
                <w:sz w:val="24"/>
                <w:szCs w:val="24"/>
              </w:rPr>
              <w:t xml:space="preserve">  </w:t>
            </w:r>
            <w:r w:rsidR="004E41D9" w:rsidRPr="00622E79">
              <w:rPr>
                <w:rFonts w:ascii="黑体" w:eastAsia="黑体" w:hAnsi="黑体" w:hint="eastAsia"/>
                <w:color w:val="000000"/>
                <w:sz w:val="24"/>
                <w:szCs w:val="24"/>
              </w:rPr>
              <w:t>《医药导报》第十届编委会编委</w:t>
            </w:r>
          </w:p>
          <w:p w:rsidR="004E41D9" w:rsidRPr="00622E79" w:rsidRDefault="00622E79" w:rsidP="009E1E8F">
            <w:pPr>
              <w:spacing w:line="360" w:lineRule="exact"/>
              <w:rPr>
                <w:rFonts w:ascii="黑体" w:eastAsia="黑体" w:hAnsi="黑体"/>
                <w:color w:val="000000"/>
                <w:sz w:val="24"/>
                <w:szCs w:val="24"/>
              </w:rPr>
            </w:pPr>
            <w:r>
              <w:rPr>
                <w:rFonts w:ascii="黑体" w:eastAsia="黑体" w:hAnsi="黑体" w:hint="eastAsia"/>
                <w:color w:val="000000"/>
                <w:sz w:val="24"/>
                <w:szCs w:val="24"/>
              </w:rPr>
              <w:t xml:space="preserve">  </w:t>
            </w:r>
            <w:r w:rsidR="004E41D9" w:rsidRPr="00622E79">
              <w:rPr>
                <w:rFonts w:ascii="黑体" w:eastAsia="黑体" w:hAnsi="黑体" w:hint="eastAsia"/>
                <w:color w:val="000000"/>
                <w:sz w:val="24"/>
                <w:szCs w:val="24"/>
              </w:rPr>
              <w:t>湖北省药学会第十一届理事会药剂专业委员会委员</w:t>
            </w:r>
          </w:p>
          <w:p w:rsidR="004E41D9" w:rsidRPr="00622E79" w:rsidRDefault="00622E79" w:rsidP="009E1E8F">
            <w:pPr>
              <w:spacing w:line="360" w:lineRule="exact"/>
              <w:rPr>
                <w:rFonts w:ascii="黑体" w:eastAsia="黑体" w:hAnsi="黑体"/>
                <w:color w:val="000000"/>
                <w:sz w:val="24"/>
                <w:szCs w:val="24"/>
              </w:rPr>
            </w:pPr>
            <w:r>
              <w:rPr>
                <w:rFonts w:ascii="黑体" w:eastAsia="黑体" w:hAnsi="黑体" w:hint="eastAsia"/>
                <w:color w:val="000000"/>
                <w:sz w:val="24"/>
                <w:szCs w:val="24"/>
              </w:rPr>
              <w:t xml:space="preserve">  </w:t>
            </w:r>
            <w:r w:rsidR="004E41D9" w:rsidRPr="00622E79">
              <w:rPr>
                <w:rFonts w:ascii="黑体" w:eastAsia="黑体" w:hAnsi="黑体" w:hint="eastAsia"/>
                <w:color w:val="000000"/>
                <w:sz w:val="24"/>
                <w:szCs w:val="24"/>
              </w:rPr>
              <w:t>湖北省个体化药物治疗联盟专家委员会常务委员</w:t>
            </w:r>
          </w:p>
          <w:p w:rsidR="004E41D9" w:rsidRPr="00622E79" w:rsidRDefault="00622E79" w:rsidP="009E1E8F">
            <w:pPr>
              <w:spacing w:line="360" w:lineRule="exact"/>
              <w:rPr>
                <w:rFonts w:ascii="黑体" w:eastAsia="黑体" w:hAnsi="黑体"/>
                <w:color w:val="000000"/>
                <w:sz w:val="24"/>
                <w:szCs w:val="24"/>
              </w:rPr>
            </w:pPr>
            <w:r>
              <w:rPr>
                <w:rFonts w:ascii="黑体" w:eastAsia="黑体" w:hAnsi="黑体" w:hint="eastAsia"/>
                <w:color w:val="000000"/>
                <w:sz w:val="24"/>
                <w:szCs w:val="24"/>
              </w:rPr>
              <w:t xml:space="preserve">  </w:t>
            </w:r>
            <w:r w:rsidR="004E41D9" w:rsidRPr="00622E79">
              <w:rPr>
                <w:rFonts w:ascii="黑体" w:eastAsia="黑体" w:hAnsi="黑体" w:hint="eastAsia"/>
                <w:color w:val="000000"/>
                <w:sz w:val="24"/>
                <w:szCs w:val="24"/>
              </w:rPr>
              <w:t>湖北省医院协会医院药事管理专业委员会委员</w:t>
            </w:r>
          </w:p>
          <w:p w:rsidR="004E41D9" w:rsidRPr="00622E79" w:rsidRDefault="00622E79" w:rsidP="009E1E8F">
            <w:pPr>
              <w:spacing w:line="360" w:lineRule="exact"/>
              <w:rPr>
                <w:rFonts w:ascii="黑体" w:eastAsia="黑体" w:hAnsi="黑体"/>
                <w:color w:val="000000"/>
                <w:sz w:val="24"/>
                <w:szCs w:val="24"/>
              </w:rPr>
            </w:pPr>
            <w:r>
              <w:rPr>
                <w:rFonts w:ascii="黑体" w:eastAsia="黑体" w:hAnsi="黑体" w:hint="eastAsia"/>
                <w:color w:val="000000"/>
                <w:sz w:val="24"/>
                <w:szCs w:val="24"/>
              </w:rPr>
              <w:t xml:space="preserve">  </w:t>
            </w:r>
            <w:r w:rsidR="004E41D9" w:rsidRPr="00622E79">
              <w:rPr>
                <w:rFonts w:ascii="黑体" w:eastAsia="黑体" w:hAnsi="黑体" w:hint="eastAsia"/>
                <w:color w:val="000000"/>
                <w:sz w:val="24"/>
                <w:szCs w:val="24"/>
              </w:rPr>
              <w:t>湖北省静脉用药调配中心验收专家库成员</w:t>
            </w:r>
          </w:p>
          <w:p w:rsidR="004E41D9" w:rsidRPr="00622E79" w:rsidRDefault="00622E79" w:rsidP="009E1E8F">
            <w:pPr>
              <w:spacing w:line="360" w:lineRule="exact"/>
              <w:rPr>
                <w:rFonts w:ascii="黑体" w:eastAsia="黑体" w:hAnsi="黑体"/>
                <w:color w:val="000000"/>
                <w:sz w:val="24"/>
                <w:szCs w:val="24"/>
              </w:rPr>
            </w:pPr>
            <w:r>
              <w:rPr>
                <w:rFonts w:ascii="黑体" w:eastAsia="黑体" w:hAnsi="黑体" w:hint="eastAsia"/>
                <w:color w:val="000000"/>
                <w:sz w:val="24"/>
                <w:szCs w:val="24"/>
              </w:rPr>
              <w:t xml:space="preserve">  </w:t>
            </w:r>
            <w:r w:rsidR="004E41D9" w:rsidRPr="00622E79">
              <w:rPr>
                <w:rFonts w:ascii="黑体" w:eastAsia="黑体" w:hAnsi="黑体" w:hint="eastAsia"/>
                <w:color w:val="000000"/>
                <w:sz w:val="24"/>
                <w:szCs w:val="24"/>
              </w:rPr>
              <w:t>慢病防治和安全用药志愿者公益项目湖北省专家团成员</w:t>
            </w:r>
          </w:p>
          <w:p w:rsidR="00622E79" w:rsidRDefault="00622E79" w:rsidP="009E1E8F">
            <w:pPr>
              <w:spacing w:line="360" w:lineRule="exact"/>
              <w:rPr>
                <w:rFonts w:ascii="黑体" w:eastAsia="黑体" w:hAnsi="黑体"/>
                <w:color w:val="000000"/>
                <w:sz w:val="24"/>
                <w:szCs w:val="24"/>
              </w:rPr>
            </w:pPr>
            <w:r>
              <w:rPr>
                <w:rFonts w:ascii="黑体" w:eastAsia="黑体" w:hAnsi="黑体" w:hint="eastAsia"/>
                <w:color w:val="000000"/>
                <w:sz w:val="24"/>
                <w:szCs w:val="24"/>
              </w:rPr>
              <w:t xml:space="preserve">  </w:t>
            </w:r>
            <w:r w:rsidR="004E41D9" w:rsidRPr="00622E79">
              <w:rPr>
                <w:rFonts w:ascii="黑体" w:eastAsia="黑体" w:hAnsi="黑体" w:hint="eastAsia"/>
                <w:color w:val="000000"/>
                <w:sz w:val="24"/>
                <w:szCs w:val="24"/>
              </w:rPr>
              <w:t>湖北中医药大学兼职教授</w:t>
            </w:r>
          </w:p>
          <w:p w:rsidR="004E41D9" w:rsidRPr="00622E79" w:rsidRDefault="00622E79" w:rsidP="009E1E8F">
            <w:pPr>
              <w:spacing w:line="360" w:lineRule="exact"/>
              <w:rPr>
                <w:rFonts w:ascii="黑体" w:eastAsia="黑体" w:hAnsi="黑体"/>
                <w:color w:val="000000"/>
                <w:sz w:val="24"/>
                <w:szCs w:val="24"/>
              </w:rPr>
            </w:pPr>
            <w:r>
              <w:rPr>
                <w:rFonts w:ascii="黑体" w:eastAsia="黑体" w:hAnsi="黑体" w:hint="eastAsia"/>
                <w:color w:val="000000"/>
                <w:sz w:val="24"/>
                <w:szCs w:val="24"/>
              </w:rPr>
              <w:t xml:space="preserve">  </w:t>
            </w:r>
            <w:r w:rsidR="004E41D9" w:rsidRPr="00622E79">
              <w:rPr>
                <w:rFonts w:ascii="黑体" w:eastAsia="黑体" w:hAnsi="黑体" w:hint="eastAsia"/>
                <w:color w:val="000000"/>
                <w:sz w:val="24"/>
                <w:szCs w:val="24"/>
              </w:rPr>
              <w:t>武汉市药学会流行病学专业委员会委员</w:t>
            </w:r>
          </w:p>
          <w:p w:rsidR="00D52B45" w:rsidRPr="00622E79" w:rsidRDefault="00622E79" w:rsidP="00622E79">
            <w:pPr>
              <w:spacing w:line="360" w:lineRule="auto"/>
              <w:rPr>
                <w:rFonts w:ascii="黑体" w:eastAsia="黑体" w:hAnsi="黑体"/>
                <w:color w:val="000000"/>
                <w:sz w:val="24"/>
                <w:szCs w:val="24"/>
              </w:rPr>
            </w:pPr>
            <w:r>
              <w:rPr>
                <w:rFonts w:ascii="黑体" w:eastAsia="黑体" w:hAnsi="黑体" w:hint="eastAsia"/>
                <w:color w:val="000000"/>
                <w:sz w:val="24"/>
                <w:szCs w:val="24"/>
              </w:rPr>
              <w:t xml:space="preserve">  </w:t>
            </w:r>
            <w:r w:rsidR="004E41D9" w:rsidRPr="00622E79">
              <w:rPr>
                <w:rFonts w:ascii="黑体" w:eastAsia="黑体" w:hAnsi="黑体" w:hint="eastAsia"/>
                <w:color w:val="000000"/>
                <w:sz w:val="24"/>
                <w:szCs w:val="24"/>
              </w:rPr>
              <w:t>武汉市药品（医疗器械）不良反应监测及突发性群体不良反应事件应急处理咨询委员会委</w:t>
            </w:r>
          </w:p>
        </w:tc>
      </w:tr>
      <w:tr w:rsidR="00D52B45" w:rsidRPr="00622E79" w:rsidTr="009E1E8F">
        <w:trPr>
          <w:trHeight w:val="1018"/>
        </w:trPr>
        <w:tc>
          <w:tcPr>
            <w:tcW w:w="849" w:type="dxa"/>
            <w:vAlign w:val="center"/>
          </w:tcPr>
          <w:p w:rsidR="00D52B45" w:rsidRPr="00622E79" w:rsidRDefault="00D52B45" w:rsidP="00622E79">
            <w:pPr>
              <w:spacing w:line="400" w:lineRule="exact"/>
              <w:jc w:val="center"/>
              <w:rPr>
                <w:rFonts w:ascii="黑体" w:eastAsia="黑体" w:hAnsi="黑体"/>
                <w:sz w:val="24"/>
                <w:szCs w:val="24"/>
              </w:rPr>
            </w:pPr>
            <w:r w:rsidRPr="00622E79">
              <w:rPr>
                <w:rFonts w:ascii="黑体" w:eastAsia="黑体" w:hAnsi="黑体" w:hint="eastAsia"/>
                <w:sz w:val="24"/>
                <w:szCs w:val="24"/>
              </w:rPr>
              <w:t>委员</w:t>
            </w:r>
          </w:p>
          <w:p w:rsidR="00D52B45" w:rsidRPr="00622E79" w:rsidRDefault="00D52B45" w:rsidP="00622E79">
            <w:pPr>
              <w:spacing w:line="400" w:lineRule="exact"/>
              <w:jc w:val="center"/>
              <w:rPr>
                <w:rFonts w:ascii="黑体" w:eastAsia="黑体" w:hAnsi="黑体"/>
                <w:sz w:val="24"/>
                <w:szCs w:val="24"/>
              </w:rPr>
            </w:pPr>
            <w:r w:rsidRPr="00622E79">
              <w:rPr>
                <w:rFonts w:ascii="黑体" w:eastAsia="黑体" w:hAnsi="黑体" w:hint="eastAsia"/>
                <w:sz w:val="24"/>
                <w:szCs w:val="24"/>
              </w:rPr>
              <w:t>签名</w:t>
            </w:r>
          </w:p>
        </w:tc>
        <w:tc>
          <w:tcPr>
            <w:tcW w:w="8331" w:type="dxa"/>
            <w:gridSpan w:val="6"/>
            <w:vAlign w:val="center"/>
          </w:tcPr>
          <w:p w:rsidR="00D52B45" w:rsidRPr="00622E79" w:rsidRDefault="00D52B45" w:rsidP="00622E79">
            <w:pPr>
              <w:jc w:val="center"/>
              <w:rPr>
                <w:rFonts w:ascii="黑体" w:eastAsia="黑体" w:hAnsi="黑体"/>
                <w:sz w:val="24"/>
                <w:szCs w:val="24"/>
              </w:rPr>
            </w:pPr>
          </w:p>
        </w:tc>
      </w:tr>
    </w:tbl>
    <w:p w:rsidR="00B64BAA" w:rsidRPr="001C3186" w:rsidRDefault="00B64BAA" w:rsidP="00F752FF">
      <w:pPr>
        <w:jc w:val="center"/>
        <w:rPr>
          <w:b/>
          <w:sz w:val="28"/>
          <w:szCs w:val="28"/>
        </w:rPr>
      </w:pPr>
    </w:p>
    <w:sectPr w:rsidR="00B64BAA" w:rsidRPr="001C3186" w:rsidSect="00D666DB">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591" w:rsidRDefault="009F2591" w:rsidP="00B52822">
      <w:r>
        <w:separator/>
      </w:r>
    </w:p>
  </w:endnote>
  <w:endnote w:type="continuationSeparator" w:id="0">
    <w:p w:rsidR="009F2591" w:rsidRDefault="009F2591" w:rsidP="00B528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591" w:rsidRDefault="009F2591" w:rsidP="00B52822">
      <w:r>
        <w:separator/>
      </w:r>
    </w:p>
  </w:footnote>
  <w:footnote w:type="continuationSeparator" w:id="0">
    <w:p w:rsidR="009F2591" w:rsidRDefault="009F2591" w:rsidP="00B528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2822"/>
    <w:rsid w:val="00023AD0"/>
    <w:rsid w:val="000818AD"/>
    <w:rsid w:val="0009521F"/>
    <w:rsid w:val="001343A6"/>
    <w:rsid w:val="001C3186"/>
    <w:rsid w:val="001E01EA"/>
    <w:rsid w:val="001F2E1B"/>
    <w:rsid w:val="00272889"/>
    <w:rsid w:val="0030169A"/>
    <w:rsid w:val="00330ED9"/>
    <w:rsid w:val="00460D11"/>
    <w:rsid w:val="00497689"/>
    <w:rsid w:val="004E41D9"/>
    <w:rsid w:val="005F5A92"/>
    <w:rsid w:val="005F6B63"/>
    <w:rsid w:val="00622E79"/>
    <w:rsid w:val="006831BE"/>
    <w:rsid w:val="00687307"/>
    <w:rsid w:val="006E2C0C"/>
    <w:rsid w:val="00724BDF"/>
    <w:rsid w:val="007B3094"/>
    <w:rsid w:val="007E7733"/>
    <w:rsid w:val="00826C2F"/>
    <w:rsid w:val="008523E6"/>
    <w:rsid w:val="009A1574"/>
    <w:rsid w:val="009E1E8F"/>
    <w:rsid w:val="009F2591"/>
    <w:rsid w:val="00AB359E"/>
    <w:rsid w:val="00B47122"/>
    <w:rsid w:val="00B52822"/>
    <w:rsid w:val="00B64BAA"/>
    <w:rsid w:val="00B77B7D"/>
    <w:rsid w:val="00C227D0"/>
    <w:rsid w:val="00CB46AF"/>
    <w:rsid w:val="00D41E65"/>
    <w:rsid w:val="00D52B45"/>
    <w:rsid w:val="00D666DB"/>
    <w:rsid w:val="00DD2789"/>
    <w:rsid w:val="00DF628F"/>
    <w:rsid w:val="00F42572"/>
    <w:rsid w:val="00F70690"/>
    <w:rsid w:val="00F752FF"/>
    <w:rsid w:val="00F80B50"/>
    <w:rsid w:val="00FE1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7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28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2822"/>
    <w:rPr>
      <w:sz w:val="18"/>
      <w:szCs w:val="18"/>
    </w:rPr>
  </w:style>
  <w:style w:type="paragraph" w:styleId="a4">
    <w:name w:val="footer"/>
    <w:basedOn w:val="a"/>
    <w:link w:val="Char0"/>
    <w:uiPriority w:val="99"/>
    <w:semiHidden/>
    <w:unhideWhenUsed/>
    <w:rsid w:val="00B528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2822"/>
    <w:rPr>
      <w:sz w:val="18"/>
      <w:szCs w:val="18"/>
    </w:rPr>
  </w:style>
  <w:style w:type="table" w:styleId="a5">
    <w:name w:val="Table Grid"/>
    <w:basedOn w:val="a1"/>
    <w:uiPriority w:val="59"/>
    <w:rsid w:val="00B64B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497689"/>
    <w:pPr>
      <w:ind w:firstLineChars="200" w:firstLine="420"/>
    </w:pPr>
  </w:style>
  <w:style w:type="paragraph" w:styleId="a7">
    <w:name w:val="Balloon Text"/>
    <w:basedOn w:val="a"/>
    <w:link w:val="Char1"/>
    <w:uiPriority w:val="99"/>
    <w:semiHidden/>
    <w:unhideWhenUsed/>
    <w:rsid w:val="00F752FF"/>
    <w:rPr>
      <w:sz w:val="18"/>
      <w:szCs w:val="18"/>
    </w:rPr>
  </w:style>
  <w:style w:type="character" w:customStyle="1" w:styleId="Char1">
    <w:name w:val="批注框文本 Char"/>
    <w:basedOn w:val="a0"/>
    <w:link w:val="a7"/>
    <w:uiPriority w:val="99"/>
    <w:semiHidden/>
    <w:rsid w:val="00F752F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CC227C-4CBA-4431-AF04-E58BD471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98</Words>
  <Characters>560</Characters>
  <Application>Microsoft Office Word</Application>
  <DocSecurity>0</DocSecurity>
  <Lines>4</Lines>
  <Paragraphs>1</Paragraphs>
  <ScaleCrop>false</ScaleCrop>
  <Company>微软中国</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11</cp:revision>
  <cp:lastPrinted>2015-04-03T00:50:00Z</cp:lastPrinted>
  <dcterms:created xsi:type="dcterms:W3CDTF">2014-08-27T03:19:00Z</dcterms:created>
  <dcterms:modified xsi:type="dcterms:W3CDTF">2020-07-25T08:37:00Z</dcterms:modified>
</cp:coreProperties>
</file>